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EEF" w:rsidRDefault="005B3EEF" w:rsidP="005B3EEF">
      <w:pPr>
        <w:jc w:val="right"/>
      </w:pPr>
    </w:p>
    <w:p w:rsidR="0078095A" w:rsidRDefault="0078095A" w:rsidP="0078095A">
      <w:pPr>
        <w:jc w:val="center"/>
        <w:rPr>
          <w:b/>
          <w:bCs/>
          <w:color w:val="000000"/>
        </w:rPr>
      </w:pPr>
      <w:r>
        <w:rPr>
          <w:b/>
          <w:bCs/>
        </w:rPr>
        <w:t>МОУ «Беляницкая СОШ Сонковского района Тверской области»</w:t>
      </w:r>
      <w:r>
        <w:rPr>
          <w:b/>
          <w:bCs/>
        </w:rPr>
        <w:br/>
      </w:r>
      <w:r>
        <w:rPr>
          <w:b/>
          <w:bCs/>
          <w:color w:val="000000"/>
        </w:rPr>
        <w:t> </w:t>
      </w:r>
    </w:p>
    <w:tbl>
      <w:tblPr>
        <w:tblW w:w="0" w:type="auto"/>
        <w:tblLook w:val="0600"/>
      </w:tblPr>
      <w:tblGrid>
        <w:gridCol w:w="4773"/>
        <w:gridCol w:w="4774"/>
      </w:tblGrid>
      <w:tr w:rsidR="0078095A" w:rsidRPr="0078095A" w:rsidTr="001810B7">
        <w:tc>
          <w:tcPr>
            <w:tcW w:w="477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095A" w:rsidRDefault="0078095A" w:rsidP="001810B7">
            <w:pPr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.</w:t>
            </w:r>
          </w:p>
          <w:p w:rsidR="0078095A" w:rsidRDefault="0078095A" w:rsidP="001810B7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477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095A" w:rsidRPr="0078095A" w:rsidRDefault="0078095A" w:rsidP="001810B7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78095A">
              <w:rPr>
                <w:rFonts w:ascii="Times New Roman" w:hAnsi="Times New Roman" w:cs="Times New Roman"/>
                <w:b/>
                <w:bCs/>
                <w:color w:val="000000"/>
              </w:rPr>
              <w:t>УТВЕРЖДАЮ</w:t>
            </w:r>
          </w:p>
          <w:p w:rsidR="0078095A" w:rsidRPr="0078095A" w:rsidRDefault="0078095A" w:rsidP="001810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8095A">
              <w:rPr>
                <w:rFonts w:ascii="Times New Roman" w:hAnsi="Times New Roman" w:cs="Times New Roman"/>
                <w:color w:val="000000"/>
              </w:rPr>
              <w:t>Директор МОУ «Беляницкая СОШ»</w:t>
            </w:r>
          </w:p>
          <w:p w:rsidR="0078095A" w:rsidRPr="0078095A" w:rsidRDefault="0078095A" w:rsidP="001810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8095A">
              <w:rPr>
                <w:rFonts w:ascii="Times New Roman" w:hAnsi="Times New Roman" w:cs="Times New Roman"/>
                <w:color w:val="000000"/>
              </w:rPr>
              <w:t xml:space="preserve">__________ </w:t>
            </w:r>
            <w:proofErr w:type="spellStart"/>
            <w:r w:rsidRPr="0078095A">
              <w:rPr>
                <w:rFonts w:ascii="Times New Roman" w:hAnsi="Times New Roman" w:cs="Times New Roman"/>
                <w:color w:val="000000"/>
              </w:rPr>
              <w:t>М.В.Мингалеева</w:t>
            </w:r>
            <w:proofErr w:type="spellEnd"/>
          </w:p>
          <w:p w:rsidR="0078095A" w:rsidRPr="0078095A" w:rsidRDefault="0078095A" w:rsidP="001810B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8095A">
              <w:rPr>
                <w:rFonts w:ascii="Times New Roman" w:hAnsi="Times New Roman" w:cs="Times New Roman"/>
              </w:rPr>
              <w:t>Приказ № 37от 12.08.2015 г.</w:t>
            </w:r>
            <w:r w:rsidRPr="0078095A">
              <w:rPr>
                <w:rFonts w:ascii="Times New Roman" w:hAnsi="Times New Roman" w:cs="Times New Roman"/>
              </w:rPr>
              <w:br/>
            </w:r>
          </w:p>
        </w:tc>
      </w:tr>
    </w:tbl>
    <w:p w:rsidR="0078095A" w:rsidRDefault="0078095A" w:rsidP="0078095A"/>
    <w:p w:rsidR="005B3EEF" w:rsidRPr="00590E27" w:rsidRDefault="005B3EEF" w:rsidP="005B3EEF">
      <w:pPr>
        <w:jc w:val="center"/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ДОЛЖНОСТНАЯ ИНСТРУКЦИЯ УЧИТЕЛЯ МУЗЫКИ</w:t>
      </w:r>
    </w:p>
    <w:p w:rsidR="005B3EEF" w:rsidRPr="00590E27" w:rsidRDefault="005B3EEF" w:rsidP="005B3EEF">
      <w:pPr>
        <w:rPr>
          <w:rFonts w:ascii="Times New Roman" w:hAnsi="Times New Roman" w:cs="Times New Roman"/>
          <w:b/>
        </w:rPr>
      </w:pPr>
      <w:r w:rsidRPr="00590E27">
        <w:rPr>
          <w:rFonts w:ascii="Times New Roman" w:hAnsi="Times New Roman" w:cs="Times New Roman"/>
          <w:b/>
        </w:rPr>
        <w:t>Общие положения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1.1.Учитель школы назначается и освобождается от работы приказом директора школы из числа лиц, имеющих высшее или среднее специальное образование.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1.2.В своей деятельности учитель руководствуется Конституцией Российской Федерации, Законом Российской Федерации «Об образовании», типовым положением «Об образовательном учреждении», указами Президента Российской Федерации, решениями Правительства Российской Федерации и органов управления образованием всех уровней по вопросам образования и воспитания обучающихся;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Учитель соблюдает Конвенцию о правах ребенка.</w:t>
      </w:r>
    </w:p>
    <w:p w:rsidR="005B3EEF" w:rsidRPr="00590E27" w:rsidRDefault="005B3EEF" w:rsidP="005B3EEF">
      <w:pPr>
        <w:rPr>
          <w:rFonts w:ascii="Times New Roman" w:hAnsi="Times New Roman" w:cs="Times New Roman"/>
          <w:b/>
        </w:rPr>
      </w:pPr>
      <w:r w:rsidRPr="00590E27">
        <w:rPr>
          <w:rFonts w:ascii="Times New Roman" w:hAnsi="Times New Roman" w:cs="Times New Roman"/>
          <w:b/>
        </w:rPr>
        <w:t>1.3.Учитель должен знать: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•Конституцию РФ; законы РФ, решения Правительства РФ и органов управления образованием по вопросам образования; Конвенцию о правах ребёнка;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•основы общетеоретических дисциплин в объёме, необходимом для решения педагогических, научно-методических и организационно-управленческих задач, педагогику, психологию, возрастную физиологию, школьную гигиену;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•методику преподавания предмета и воспитательной работы; программы и учебники;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•требования к оснащению и оборудованию учебных кабинетов и подсобных помещений;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•средства обучения и их дидактические возможности;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•основные направления и перспективы развития образования и педагогической науки;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•основы права, научной организации труда, техники безопасности и противопожарной защиты.</w:t>
      </w:r>
    </w:p>
    <w:p w:rsidR="005B3EEF" w:rsidRPr="00590E27" w:rsidRDefault="005B3EEF" w:rsidP="005B3EEF">
      <w:pPr>
        <w:rPr>
          <w:rFonts w:ascii="Times New Roman" w:hAnsi="Times New Roman" w:cs="Times New Roman"/>
          <w:b/>
        </w:rPr>
      </w:pPr>
      <w:r w:rsidRPr="00590E27">
        <w:rPr>
          <w:rFonts w:ascii="Times New Roman" w:hAnsi="Times New Roman" w:cs="Times New Roman"/>
          <w:b/>
        </w:rPr>
        <w:t>Должностные обязанности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 xml:space="preserve">2.1.Осуществляет обучение и воспитание </w:t>
      </w:r>
      <w:proofErr w:type="gramStart"/>
      <w:r w:rsidRPr="00590E27">
        <w:rPr>
          <w:rFonts w:ascii="Times New Roman" w:hAnsi="Times New Roman" w:cs="Times New Roman"/>
        </w:rPr>
        <w:t>обучающихся</w:t>
      </w:r>
      <w:proofErr w:type="gramEnd"/>
      <w:r w:rsidRPr="00590E27">
        <w:rPr>
          <w:rFonts w:ascii="Times New Roman" w:hAnsi="Times New Roman" w:cs="Times New Roman"/>
        </w:rPr>
        <w:t xml:space="preserve"> с учётом специфики преподаваемого предмета, проводит уроки и другие занятия в соответствии с расписанием в указанных помещениях.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2.2.Учитель обязан иметь  рабочую программу по предмету на учебный год  и рабочий план на каждый урок.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2.3.Отвечает за выполнение приказов «Об охране труда и соблюдении правил техники безопасности» и «Об обеспечении пожарной безопасности»: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lastRenderedPageBreak/>
        <w:t>•безопасное проведение образовательного процесса;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•принятие мер по оказанию доврачебной помощи пострадавшему, оперативное извещение руководства о несчастном случае;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«Журнале инструктажа учащихся по охране и безопасности труда»;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•организацию изучения учащимися (воспитанниками) правил по охране труда, дорожного движения, поведения в быту и т. п.;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 xml:space="preserve">•осуществление </w:t>
      </w:r>
      <w:proofErr w:type="gramStart"/>
      <w:r w:rsidRPr="00590E27">
        <w:rPr>
          <w:rFonts w:ascii="Times New Roman" w:hAnsi="Times New Roman" w:cs="Times New Roman"/>
        </w:rPr>
        <w:t>контроля за</w:t>
      </w:r>
      <w:proofErr w:type="gramEnd"/>
      <w:r w:rsidRPr="00590E27">
        <w:rPr>
          <w:rFonts w:ascii="Times New Roman" w:hAnsi="Times New Roman" w:cs="Times New Roman"/>
        </w:rPr>
        <w:t xml:space="preserve"> соблюдением правил (инструкций) по охране труда.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 xml:space="preserve">2.4.Ведёт в установленном порядке учебную документацию, осуществляет текущий контроль успеваемости и </w:t>
      </w:r>
      <w:proofErr w:type="gramStart"/>
      <w:r w:rsidRPr="00590E27">
        <w:rPr>
          <w:rFonts w:ascii="Times New Roman" w:hAnsi="Times New Roman" w:cs="Times New Roman"/>
        </w:rPr>
        <w:t>посещаемости</w:t>
      </w:r>
      <w:proofErr w:type="gramEnd"/>
      <w:r w:rsidRPr="00590E27">
        <w:rPr>
          <w:rFonts w:ascii="Times New Roman" w:hAnsi="Times New Roman" w:cs="Times New Roman"/>
        </w:rPr>
        <w:t xml:space="preserve"> обучающихся на уроках, выставляет текущие оценки в классный журнал и дневники, своевременно сдаёт администрации необходимые отчётные данные.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 xml:space="preserve">2.5.Работает в экзаменационной комиссии по итоговой аттестации </w:t>
      </w:r>
      <w:proofErr w:type="gramStart"/>
      <w:r w:rsidRPr="00590E27">
        <w:rPr>
          <w:rFonts w:ascii="Times New Roman" w:hAnsi="Times New Roman" w:cs="Times New Roman"/>
        </w:rPr>
        <w:t>обучающихся</w:t>
      </w:r>
      <w:proofErr w:type="gramEnd"/>
      <w:r w:rsidRPr="00590E27">
        <w:rPr>
          <w:rFonts w:ascii="Times New Roman" w:hAnsi="Times New Roman" w:cs="Times New Roman"/>
        </w:rPr>
        <w:t>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 xml:space="preserve">2.6.Допускает в соответствии с Уставом учреждения администрацию школы на свои уроки в целях </w:t>
      </w:r>
      <w:proofErr w:type="gramStart"/>
      <w:r w:rsidRPr="00590E27">
        <w:rPr>
          <w:rFonts w:ascii="Times New Roman" w:hAnsi="Times New Roman" w:cs="Times New Roman"/>
        </w:rPr>
        <w:t>контроля за</w:t>
      </w:r>
      <w:proofErr w:type="gramEnd"/>
      <w:r w:rsidRPr="00590E27">
        <w:rPr>
          <w:rFonts w:ascii="Times New Roman" w:hAnsi="Times New Roman" w:cs="Times New Roman"/>
        </w:rPr>
        <w:t xml:space="preserve"> работой.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2.7.Заменяет уроки отсутствующих учителей по распоряжению администрации.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2.8.Выполняет Устав учреждения, Коллективный договор, Правила внутреннего трудового распорядка, требования данной инструкции, а также локальные акты учреждения, приказы и распоряжения администрации учреждения.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proofErr w:type="gramStart"/>
      <w:r w:rsidRPr="00590E27">
        <w:rPr>
          <w:rFonts w:ascii="Times New Roman" w:hAnsi="Times New Roman" w:cs="Times New Roman"/>
        </w:rPr>
        <w:t>2.9.Соблюдает права и свободы обучающихся, содержащиеся в Законе РФ «Об образовании», Конвенции о правах ребёнка.</w:t>
      </w:r>
      <w:proofErr w:type="gramEnd"/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2.10.Осуществляет связь с родителями обучающихся (или их законными представителями).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2.11.Систематически повышает свою профессиональную квалификацию. Участвует в деятельности методических объединений и других формах методической работы.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2.12.Согласно годовому плану работы учреждения принимает участие в работе педагогических советов, производственных совещаний, совещаний при директоре, родительских собраний, а также предметных секций, проводимых вышестоящей организацией.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2.13.В соответствии с графиком дежурства по школе дежурит во время перемен между уроками. Как классный руководитель периодически дежурит со своим классом по школе. Приходит на дежурство за 20 минут до начала уроков и уходит через 20 минут после их окончания.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 xml:space="preserve">2.14.Проходит периодически бесплатные медицинские обследования. 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2.15.Соблюдает этические нормы поведения, является примером для учащихся, воспитанников.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2.16.Участвует в работе с родителями учащихся, посещает по просьбе классных руководителей собрания.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2.17.Немедленно сообщает администратору школы о несчастных случаях, принимает меры по оказанию помощи пострадавшим.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2.18.Учитель, ведущий последний урок в классе, провожает детей в гардероб и следит за порядком.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2.19.Если график питания учащихся совпадает с концом урока, то он обязан проводить класс до столовой и передать классному руководителю или осуществлять контроль самому.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2.20.Уходя из школы, смотрит и доводит до сведения учащихся изменения в расписании на следующий день.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2.22.Учителю запрещается: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•изменять по своему усмотрению расписание занятий;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•отменять, удлинять или сокращать продолжительность уроков (занятий) и перемен между ними;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•удалять учащегося с урока;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•курить в помещении школы.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2.23.При выполнении учителем обязанностей заведующего учебным кабинетом учитель: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•проводит паспортизацию своего кабинета;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•постоянно пополняет кабинет методическими пособиями, необходимыми для прохождения учебной программы, приборами, техническими средствами обучения;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•организует с учащимися работу по изготовлению наглядных пособий;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•разрабатывает инструкции по охране труда и технике безопасности;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•принимает участие в смотре учебных кабинетов.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2.24.Учитель музыки: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2.24.1.Проводит в течение учебного года концерт-смотр для учащихся и родителей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2.24.2.Оказывает помощь в планировании и проведении массовых внешкольных мероприятий.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2.24.3. Организует проведение внеклассной работы по предмету.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Права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3.1.Педагогический работник имеет права, предусмотренные ТК РФ, законом РФ «Об образовании», «Типовым положением об общеобразовательном учреждении», Уставом школы, Коллективным договором, Правилами внутреннего трудового распорядка.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3.2.На принятие решений, обязательных для выполнения учащимися и принятия мер дисциплинарного воздействия в соответствии с Уставом учреждения.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3.3.На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3.4.На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3.5. На получение пенсии за выслугу лет, социальные гарантии и льготы в порядке, установленном законодательством Российской Федерации.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3.6.На длительный (до 1 года) отпуск не реже чем через каждые 10 лет непрерывной преподавательской работы. Порядок и условия предоставления отпуска определяются учредителем и (или) Уставом общеобразовательного учреждения.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3.7.На дополнительные льготы, предоставляемые в регионе педагогическим работникам общеобразовательного учреждения.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3.8.На участие в управлении общеобразовательным учреждением в порядке, определяемом Уставом этого учреждения.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3.9.На защиту профессиональной чести и достоинства.</w:t>
      </w:r>
    </w:p>
    <w:p w:rsidR="005B3EEF" w:rsidRPr="00590E27" w:rsidRDefault="005B3EEF" w:rsidP="005B3EEF">
      <w:pPr>
        <w:rPr>
          <w:rFonts w:ascii="Times New Roman" w:hAnsi="Times New Roman" w:cs="Times New Roman"/>
          <w:b/>
        </w:rPr>
      </w:pPr>
      <w:r w:rsidRPr="00590E27">
        <w:rPr>
          <w:rFonts w:ascii="Times New Roman" w:hAnsi="Times New Roman" w:cs="Times New Roman"/>
          <w:b/>
        </w:rPr>
        <w:t>Ответственность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lastRenderedPageBreak/>
        <w:t>4.1.За реализацию не в полном объёме образовательных программ;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4.2.За жизнь и здоровье учащихся во время образовательного процесса и внеклассных мероприятий, проводимых учителем;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4.3.За нарушение прав и свобод учащихся, определённых законодательством РФ, Уставом и локальными актами учреждения.</w:t>
      </w:r>
    </w:p>
    <w:p w:rsidR="005B3EEF" w:rsidRPr="00590E27" w:rsidRDefault="005B3EEF" w:rsidP="005B3EEF">
      <w:pPr>
        <w:rPr>
          <w:rFonts w:ascii="Times New Roman" w:hAnsi="Times New Roman" w:cs="Times New Roman"/>
        </w:rPr>
      </w:pPr>
      <w:r w:rsidRPr="00590E27">
        <w:rPr>
          <w:rFonts w:ascii="Times New Roman" w:hAnsi="Times New Roman" w:cs="Times New Roman"/>
        </w:rPr>
        <w:t>4.4.В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статьёй 192 ТК РФ.</w:t>
      </w:r>
    </w:p>
    <w:p w:rsidR="007E180D" w:rsidRPr="00590E27" w:rsidRDefault="005B3EEF" w:rsidP="005B3EEF">
      <w:pPr>
        <w:rPr>
          <w:rFonts w:ascii="Times New Roman" w:hAnsi="Times New Roman" w:cs="Times New Roman"/>
        </w:rPr>
      </w:pPr>
      <w:proofErr w:type="gramStart"/>
      <w:r w:rsidRPr="00590E27">
        <w:rPr>
          <w:rFonts w:ascii="Times New Roman" w:hAnsi="Times New Roman" w:cs="Times New Roman"/>
        </w:rPr>
        <w:t>4.5.За применение методов воспитания, связанных с физическим и (или) психическим насилием над личностью обучающегося, учитель может быть уволен по ст. 336, п. 2 ТК РФ.</w:t>
      </w:r>
      <w:proofErr w:type="gramEnd"/>
    </w:p>
    <w:sectPr w:rsidR="007E180D" w:rsidRPr="00590E27" w:rsidSect="005B3EEF">
      <w:pgSz w:w="11906" w:h="16838"/>
      <w:pgMar w:top="284" w:right="284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3EEF"/>
    <w:rsid w:val="00462426"/>
    <w:rsid w:val="00590E27"/>
    <w:rsid w:val="005B3EEF"/>
    <w:rsid w:val="007317E8"/>
    <w:rsid w:val="0078095A"/>
    <w:rsid w:val="007E1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1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1229</Words>
  <Characters>7007</Characters>
  <Application>Microsoft Office Word</Application>
  <DocSecurity>0</DocSecurity>
  <Lines>58</Lines>
  <Paragraphs>16</Paragraphs>
  <ScaleCrop>false</ScaleCrop>
  <Company>Microsoft</Company>
  <LinksUpToDate>false</LinksUpToDate>
  <CharactersWithSpaces>8220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tntit56</cp:lastModifiedBy>
  <cp:revision>4</cp:revision>
  <dcterms:created xsi:type="dcterms:W3CDTF">2012-01-31T15:55:00Z</dcterms:created>
  <dcterms:modified xsi:type="dcterms:W3CDTF">2021-09-16T06:03:00Z</dcterms:modified>
</cp:coreProperties>
</file>